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2E" w:rsidRPr="00B55D03" w:rsidRDefault="00AF532E" w:rsidP="00AF532E">
      <w:pPr>
        <w:jc w:val="center"/>
        <w:rPr>
          <w:sz w:val="28"/>
          <w:szCs w:val="28"/>
        </w:rPr>
      </w:pPr>
      <w:r w:rsidRPr="00B55D03">
        <w:rPr>
          <w:noProof/>
          <w:sz w:val="28"/>
          <w:szCs w:val="28"/>
          <w:lang w:eastAsia="ru-RU"/>
        </w:rPr>
        <w:drawing>
          <wp:inline distT="0" distB="0" distL="0" distR="0">
            <wp:extent cx="638175" cy="6858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rsidR="00AF532E" w:rsidRPr="00B55D03" w:rsidRDefault="00AF532E" w:rsidP="00AF532E">
      <w:pPr>
        <w:jc w:val="center"/>
        <w:rPr>
          <w:b/>
          <w:sz w:val="28"/>
          <w:szCs w:val="28"/>
        </w:rPr>
      </w:pPr>
      <w:r w:rsidRPr="00B55D03">
        <w:rPr>
          <w:b/>
          <w:sz w:val="28"/>
          <w:szCs w:val="28"/>
        </w:rPr>
        <w:t>СОВЕТ ДЕПУТАТОВ</w:t>
      </w:r>
    </w:p>
    <w:p w:rsidR="00AF532E" w:rsidRPr="00B55D03" w:rsidRDefault="00AF532E" w:rsidP="00AF532E">
      <w:pPr>
        <w:jc w:val="center"/>
        <w:rPr>
          <w:b/>
          <w:sz w:val="28"/>
          <w:szCs w:val="28"/>
        </w:rPr>
      </w:pPr>
      <w:r w:rsidRPr="00B55D03">
        <w:rPr>
          <w:b/>
          <w:sz w:val="28"/>
          <w:szCs w:val="28"/>
        </w:rPr>
        <w:t>БЕЛОУСОВСКОГО СЕЛЬСКОГО ПОСЕЛЕНИЯ</w:t>
      </w:r>
    </w:p>
    <w:p w:rsidR="00AF532E" w:rsidRPr="00B55D03" w:rsidRDefault="00AF532E" w:rsidP="00AF532E">
      <w:pPr>
        <w:jc w:val="center"/>
        <w:rPr>
          <w:sz w:val="28"/>
          <w:szCs w:val="28"/>
        </w:rPr>
      </w:pPr>
      <w:r w:rsidRPr="00B55D03">
        <w:rPr>
          <w:sz w:val="28"/>
          <w:szCs w:val="28"/>
        </w:rPr>
        <w:t xml:space="preserve">Челябинская область, Еткульский район, с. Белоусово, ул. </w:t>
      </w:r>
      <w:r>
        <w:rPr>
          <w:sz w:val="28"/>
          <w:szCs w:val="28"/>
        </w:rPr>
        <w:t>Мира. 23-2</w:t>
      </w:r>
    </w:p>
    <w:p w:rsidR="00AF532E" w:rsidRPr="00B55D03" w:rsidRDefault="005F3199" w:rsidP="00AF532E">
      <w:pPr>
        <w:jc w:val="center"/>
        <w:rPr>
          <w:rFonts w:ascii="Times New Roman" w:hAnsi="Times New Roman"/>
          <w:b/>
          <w:sz w:val="28"/>
          <w:szCs w:val="28"/>
        </w:rPr>
      </w:pPr>
      <w:r>
        <w:rPr>
          <w:noProof/>
          <w:lang w:eastAsia="ru-RU"/>
        </w:rPr>
        <mc:AlternateContent>
          <mc:Choice Requires="wps">
            <w:drawing>
              <wp:anchor distT="4294967295" distB="4294967295" distL="114300" distR="114300" simplePos="0" relativeHeight="251659264" behindDoc="0" locked="0" layoutInCell="0" allowOverlap="1">
                <wp:simplePos x="0" y="0"/>
                <wp:positionH relativeFrom="column">
                  <wp:posOffset>0</wp:posOffset>
                </wp:positionH>
                <wp:positionV relativeFrom="paragraph">
                  <wp:posOffset>98424</wp:posOffset>
                </wp:positionV>
                <wp:extent cx="60579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o:allowincell="f" strokeweight="4.5pt">
                <v:stroke linestyle="thinThick"/>
              </v:line>
            </w:pict>
          </mc:Fallback>
        </mc:AlternateContent>
      </w:r>
    </w:p>
    <w:p w:rsidR="00AF532E" w:rsidRDefault="00AF532E" w:rsidP="00AF532E">
      <w:pPr>
        <w:jc w:val="center"/>
        <w:rPr>
          <w:rFonts w:ascii="Times New Roman" w:hAnsi="Times New Roman"/>
          <w:b/>
          <w:sz w:val="28"/>
          <w:szCs w:val="28"/>
        </w:rPr>
      </w:pPr>
      <w:r w:rsidRPr="00B55D03">
        <w:rPr>
          <w:rFonts w:ascii="Times New Roman" w:hAnsi="Times New Roman"/>
          <w:b/>
          <w:sz w:val="28"/>
          <w:szCs w:val="28"/>
        </w:rPr>
        <w:t>РЕШЕНИЕ</w:t>
      </w:r>
      <w:r>
        <w:rPr>
          <w:rFonts w:ascii="Times New Roman" w:hAnsi="Times New Roman"/>
          <w:b/>
          <w:sz w:val="28"/>
          <w:szCs w:val="28"/>
        </w:rPr>
        <w:t xml:space="preserve"> № </w:t>
      </w:r>
      <w:r w:rsidR="005F3199">
        <w:rPr>
          <w:rFonts w:ascii="Times New Roman" w:hAnsi="Times New Roman"/>
          <w:b/>
          <w:sz w:val="28"/>
          <w:szCs w:val="28"/>
        </w:rPr>
        <w:t>232</w:t>
      </w:r>
    </w:p>
    <w:p w:rsidR="00AF532E" w:rsidRDefault="005F3199" w:rsidP="00FA5F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 мая</w:t>
      </w:r>
      <w:r w:rsidR="00AF532E">
        <w:rPr>
          <w:rFonts w:ascii="Times New Roman" w:eastAsia="Times New Roman" w:hAnsi="Times New Roman"/>
          <w:sz w:val="28"/>
          <w:szCs w:val="28"/>
          <w:lang w:eastAsia="ru-RU"/>
        </w:rPr>
        <w:t xml:space="preserve"> 2025 г.</w:t>
      </w:r>
    </w:p>
    <w:p w:rsidR="00AF532E" w:rsidRDefault="00AF532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в Устав </w:t>
      </w:r>
      <w:r w:rsidR="001676EC">
        <w:rPr>
          <w:rFonts w:ascii="Times New Roman" w:eastAsia="Times New Roman" w:hAnsi="Times New Roman"/>
          <w:sz w:val="28"/>
          <w:szCs w:val="28"/>
          <w:lang w:eastAsia="ru-RU"/>
        </w:rPr>
        <w:t>Белоусовского 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Совет депутатов </w:t>
      </w:r>
      <w:r w:rsidR="00C80417" w:rsidRPr="00C80417">
        <w:rPr>
          <w:rFonts w:ascii="Times New Roman" w:eastAsia="Times New Roman" w:hAnsi="Times New Roman"/>
          <w:sz w:val="28"/>
          <w:szCs w:val="28"/>
          <w:lang w:eastAsia="ru-RU"/>
        </w:rPr>
        <w:t xml:space="preserve">Белоусовского сельского поселения </w:t>
      </w:r>
      <w:r w:rsidRPr="00FA5F4E">
        <w:rPr>
          <w:rFonts w:ascii="Times New Roman" w:eastAsia="Times New Roman" w:hAnsi="Times New Roman"/>
          <w:sz w:val="28"/>
          <w:szCs w:val="28"/>
          <w:lang w:eastAsia="ru-RU"/>
        </w:rPr>
        <w:t xml:space="preserve"> </w:t>
      </w:r>
    </w:p>
    <w:p w:rsid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9F56E8" w:rsidP="00FA5F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Внести в Устав</w:t>
      </w:r>
      <w:r w:rsidRPr="009F56E8">
        <w:rPr>
          <w:rFonts w:ascii="Times New Roman" w:eastAsia="Times New Roman" w:hAnsi="Times New Roman"/>
          <w:sz w:val="28"/>
          <w:szCs w:val="28"/>
          <w:lang w:eastAsia="ru-RU"/>
        </w:rPr>
        <w:t xml:space="preserve"> Белоусовского </w:t>
      </w:r>
      <w:r w:rsidR="00FA5F4E"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FA5F4E" w:rsidRPr="00E600F6" w:rsidRDefault="00FA5F4E" w:rsidP="00FA5F4E">
      <w:pPr>
        <w:spacing w:after="0" w:line="240" w:lineRule="auto"/>
        <w:rPr>
          <w:rFonts w:ascii="Times New Roman" w:eastAsia="Times New Roman" w:hAnsi="Times New Roman"/>
          <w:sz w:val="24"/>
          <w:szCs w:val="24"/>
          <w:lang w:eastAsia="ru-RU"/>
        </w:rPr>
      </w:pP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1) На </w:t>
      </w:r>
      <w:r w:rsidRPr="00583B7D">
        <w:rPr>
          <w:rFonts w:ascii="Times New Roman" w:eastAsia="Times New Roman" w:hAnsi="Times New Roman"/>
          <w:b/>
          <w:sz w:val="28"/>
          <w:szCs w:val="28"/>
          <w:lang w:eastAsia="ru-RU"/>
        </w:rPr>
        <w:t>титульном листе</w:t>
      </w:r>
      <w:r w:rsidRPr="00583B7D">
        <w:rPr>
          <w:rFonts w:ascii="Times New Roman" w:eastAsia="Times New Roman" w:hAnsi="Times New Roman"/>
          <w:sz w:val="28"/>
          <w:szCs w:val="28"/>
          <w:lang w:eastAsia="ru-RU"/>
        </w:rPr>
        <w:t xml:space="preserve"> наименование изложить в следующей редакции: «Устав </w:t>
      </w:r>
      <w:r>
        <w:rPr>
          <w:rFonts w:ascii="Times New Roman" w:eastAsia="Times New Roman" w:hAnsi="Times New Roman"/>
          <w:sz w:val="28"/>
          <w:szCs w:val="28"/>
          <w:lang w:eastAsia="ru-RU"/>
        </w:rPr>
        <w:t>Белоусовского</w:t>
      </w:r>
      <w:r w:rsidRPr="00FA5F4E">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Еткульского</w:t>
      </w:r>
      <w:r w:rsidRPr="00583B7D">
        <w:rPr>
          <w:rFonts w:ascii="Times New Roman" w:eastAsia="Times New Roman" w:hAnsi="Times New Roman"/>
          <w:sz w:val="28"/>
          <w:szCs w:val="28"/>
          <w:lang w:eastAsia="ru-RU"/>
        </w:rPr>
        <w:t xml:space="preserve"> муниципального района Челябинской области»</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В статье 1 </w:t>
      </w:r>
      <w:r w:rsidRPr="00583B7D">
        <w:rPr>
          <w:rFonts w:ascii="Times New Roman" w:eastAsia="Times New Roman" w:hAnsi="Times New Roman"/>
          <w:b/>
          <w:sz w:val="28"/>
          <w:szCs w:val="28"/>
          <w:lang w:eastAsia="ru-RU"/>
        </w:rPr>
        <w:t xml:space="preserve">«Наименование и статус </w:t>
      </w:r>
      <w:r w:rsidRPr="00632903">
        <w:rPr>
          <w:rFonts w:ascii="Times New Roman" w:eastAsia="Times New Roman" w:hAnsi="Times New Roman"/>
          <w:b/>
          <w:sz w:val="28"/>
          <w:szCs w:val="28"/>
          <w:lang w:eastAsia="ru-RU"/>
        </w:rPr>
        <w:t>муниципального образования</w:t>
      </w:r>
      <w:r w:rsidRPr="00583B7D">
        <w:rPr>
          <w:rFonts w:ascii="Times New Roman" w:eastAsia="Times New Roman" w:hAnsi="Times New Roman"/>
          <w:b/>
          <w:sz w:val="28"/>
          <w:szCs w:val="28"/>
          <w:lang w:eastAsia="ru-RU"/>
        </w:rPr>
        <w:t>»:</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пункт 1 изложить в новой редакции:</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«1. Наименование муниципального образования - </w:t>
      </w:r>
      <w:r>
        <w:rPr>
          <w:rFonts w:ascii="Times New Roman" w:eastAsia="Times New Roman" w:hAnsi="Times New Roman"/>
          <w:sz w:val="28"/>
          <w:szCs w:val="28"/>
          <w:lang w:eastAsia="ru-RU"/>
        </w:rPr>
        <w:t>Белоусовское</w:t>
      </w:r>
      <w:r w:rsidRPr="00FA5F4E">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 xml:space="preserve">сельское поселение </w:t>
      </w:r>
      <w:r>
        <w:rPr>
          <w:rFonts w:ascii="Times New Roman" w:eastAsia="Times New Roman" w:hAnsi="Times New Roman"/>
          <w:sz w:val="28"/>
          <w:szCs w:val="28"/>
          <w:lang w:eastAsia="ru-RU"/>
        </w:rPr>
        <w:t>Еткульского</w:t>
      </w:r>
      <w:r w:rsidRPr="00583B7D">
        <w:rPr>
          <w:rFonts w:ascii="Times New Roman" w:eastAsia="Times New Roman" w:hAnsi="Times New Roman"/>
          <w:sz w:val="28"/>
          <w:szCs w:val="28"/>
          <w:lang w:eastAsia="ru-RU"/>
        </w:rPr>
        <w:t xml:space="preserve"> муниципального района Челябинской области.</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Сокращенная форма наименования муниципального образования - </w:t>
      </w:r>
      <w:r w:rsidRPr="00B40995">
        <w:rPr>
          <w:rFonts w:ascii="Times New Roman" w:hAnsi="Times New Roman"/>
          <w:sz w:val="28"/>
          <w:szCs w:val="28"/>
        </w:rPr>
        <w:t>Белоусовское</w:t>
      </w:r>
      <w:r w:rsidRPr="00FA5F4E">
        <w:rPr>
          <w:rFonts w:ascii="Times New Roman" w:hAnsi="Times New Roman"/>
          <w:sz w:val="28"/>
          <w:szCs w:val="28"/>
        </w:rPr>
        <w:t xml:space="preserve"> сельское поселение</w:t>
      </w:r>
      <w:r w:rsidRPr="00583B7D">
        <w:rPr>
          <w:rFonts w:ascii="Times New Roman" w:eastAsia="Times New Roman" w:hAnsi="Times New Roman"/>
          <w:sz w:val="28"/>
          <w:szCs w:val="28"/>
          <w:lang w:eastAsia="ru-RU"/>
        </w:rPr>
        <w:t>.</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Наименование муниципального образования и сокращенная форма наименования муниципального образования равнозначны.</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w:t>
      </w:r>
      <w:r w:rsidRPr="00583B7D">
        <w:rPr>
          <w:rFonts w:ascii="Times New Roman" w:eastAsia="Times New Roman" w:hAnsi="Times New Roman"/>
          <w:sz w:val="28"/>
          <w:szCs w:val="28"/>
          <w:lang w:eastAsia="ru-RU"/>
        </w:rPr>
        <w:lastRenderedPageBreak/>
        <w:t>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632903" w:rsidRDefault="00632903" w:rsidP="00632903">
      <w:pPr>
        <w:spacing w:after="0" w:line="240" w:lineRule="auto"/>
        <w:ind w:firstLine="709"/>
        <w:jc w:val="both"/>
        <w:rPr>
          <w:rFonts w:ascii="Times New Roman" w:eastAsia="Times New Roman" w:hAnsi="Times New Roman"/>
          <w:sz w:val="28"/>
          <w:szCs w:val="28"/>
          <w:lang w:eastAsia="ru-RU"/>
        </w:rPr>
      </w:pPr>
    </w:p>
    <w:p w:rsidR="00632903" w:rsidRPr="00E75683" w:rsidRDefault="00632903" w:rsidP="00632903">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2) в пункте 1 статьи 6 </w:t>
      </w:r>
      <w:r w:rsidRPr="00FA5F4E">
        <w:rPr>
          <w:rFonts w:ascii="Times New Roman" w:eastAsia="Times New Roman" w:hAnsi="Times New Roman"/>
          <w:b/>
          <w:sz w:val="28"/>
          <w:szCs w:val="28"/>
          <w:lang w:eastAsia="ru-RU"/>
        </w:rPr>
        <w:t>«</w:t>
      </w:r>
      <w:r w:rsidRPr="00632903">
        <w:rPr>
          <w:rFonts w:ascii="Times New Roman" w:eastAsia="Times New Roman" w:hAnsi="Times New Roman"/>
          <w:b/>
          <w:sz w:val="28"/>
          <w:szCs w:val="28"/>
          <w:lang w:eastAsia="ru-RU"/>
        </w:rPr>
        <w:t>Вопросы местного значения Поселения</w:t>
      </w:r>
      <w:r w:rsidRPr="00E75683">
        <w:rPr>
          <w:rFonts w:ascii="Times New Roman" w:eastAsia="Times New Roman" w:hAnsi="Times New Roman"/>
          <w:b/>
          <w:sz w:val="28"/>
          <w:szCs w:val="28"/>
          <w:lang w:eastAsia="ru-RU"/>
        </w:rPr>
        <w:t>»:</w:t>
      </w:r>
    </w:p>
    <w:p w:rsidR="00632903" w:rsidRPr="00FA5F4E" w:rsidRDefault="00632903" w:rsidP="00632903">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а) подпун</w:t>
      </w:r>
      <w:r>
        <w:rPr>
          <w:rFonts w:ascii="Times New Roman" w:eastAsia="Times New Roman" w:hAnsi="Times New Roman"/>
          <w:sz w:val="28"/>
          <w:szCs w:val="28"/>
          <w:lang w:eastAsia="ru-RU"/>
        </w:rPr>
        <w:t>кт 12</w:t>
      </w:r>
      <w:r w:rsidRPr="00FA5F4E">
        <w:rPr>
          <w:rFonts w:ascii="Times New Roman" w:eastAsia="Times New Roman" w:hAnsi="Times New Roman"/>
          <w:sz w:val="28"/>
          <w:szCs w:val="28"/>
          <w:lang w:eastAsia="ru-RU"/>
        </w:rPr>
        <w:t xml:space="preserve"> изложить в следующей редакции:</w:t>
      </w:r>
    </w:p>
    <w:p w:rsidR="00632903" w:rsidRPr="00FA5F4E" w:rsidRDefault="00632903" w:rsidP="00632903">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«12) </w:t>
      </w:r>
      <w:r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FA5F4E">
        <w:rPr>
          <w:rFonts w:ascii="Times New Roman" w:eastAsia="Times New Roman" w:hAnsi="Times New Roman"/>
          <w:sz w:val="28"/>
          <w:szCs w:val="28"/>
          <w:lang w:eastAsia="ru-RU"/>
        </w:rPr>
        <w:t>;</w:t>
      </w:r>
      <w:r w:rsidRPr="00FA5F4E">
        <w:rPr>
          <w:rFonts w:ascii="Times New Roman" w:eastAsia="Times New Roman" w:hAnsi="Times New Roman"/>
          <w:bCs/>
          <w:sz w:val="28"/>
          <w:szCs w:val="28"/>
          <w:lang w:eastAsia="ru-RU"/>
        </w:rPr>
        <w:t>»;</w:t>
      </w:r>
    </w:p>
    <w:p w:rsidR="00632903" w:rsidRPr="00FA5F4E"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w:t>
      </w:r>
      <w:r w:rsidRPr="00FA5F4E">
        <w:rPr>
          <w:rFonts w:ascii="Times New Roman" w:eastAsia="Times New Roman" w:hAnsi="Times New Roman"/>
          <w:sz w:val="28"/>
          <w:szCs w:val="28"/>
          <w:lang w:eastAsia="ru-RU"/>
        </w:rPr>
        <w:t xml:space="preserve"> дополнить подпунктом </w:t>
      </w:r>
      <w:r>
        <w:rPr>
          <w:rFonts w:ascii="Times New Roman" w:eastAsia="Times New Roman" w:hAnsi="Times New Roman"/>
          <w:sz w:val="28"/>
          <w:szCs w:val="28"/>
          <w:lang w:eastAsia="ru-RU"/>
        </w:rPr>
        <w:t xml:space="preserve">15 </w:t>
      </w:r>
      <w:r w:rsidRPr="00FA5F4E">
        <w:rPr>
          <w:rFonts w:ascii="Times New Roman" w:eastAsia="Times New Roman" w:hAnsi="Times New Roman"/>
          <w:sz w:val="28"/>
          <w:szCs w:val="28"/>
          <w:lang w:eastAsia="ru-RU"/>
        </w:rPr>
        <w:t>следующего содержания:</w:t>
      </w:r>
    </w:p>
    <w:p w:rsidR="00632903" w:rsidRPr="00FA5F4E" w:rsidRDefault="00632903" w:rsidP="00632903">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
    <w:p w:rsidR="00632903" w:rsidRDefault="00632903" w:rsidP="00632903">
      <w:pPr>
        <w:spacing w:after="0" w:line="240" w:lineRule="auto"/>
        <w:ind w:firstLine="709"/>
        <w:jc w:val="both"/>
        <w:rPr>
          <w:rFonts w:ascii="Times New Roman" w:eastAsia="Times New Roman" w:hAnsi="Times New Roman"/>
          <w:sz w:val="28"/>
          <w:szCs w:val="28"/>
          <w:lang w:eastAsia="ru-RU"/>
        </w:rPr>
      </w:pPr>
    </w:p>
    <w:p w:rsidR="00336E3D" w:rsidRDefault="00632903" w:rsidP="0063290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A5F4E"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пункте 8 статьи 8 </w:t>
      </w:r>
      <w:r w:rsidRPr="00632903">
        <w:rPr>
          <w:rFonts w:ascii="Times New Roman" w:eastAsia="Times New Roman" w:hAnsi="Times New Roman"/>
          <w:b/>
          <w:sz w:val="28"/>
          <w:szCs w:val="28"/>
          <w:lang w:eastAsia="ru-RU"/>
        </w:rPr>
        <w:t>«</w:t>
      </w:r>
      <w:r w:rsidRPr="00632903">
        <w:rPr>
          <w:rFonts w:ascii="Times New Roman" w:hAnsi="Times New Roman"/>
          <w:b/>
          <w:sz w:val="28"/>
          <w:szCs w:val="28"/>
        </w:rPr>
        <w:t>Местный референдум»</w:t>
      </w:r>
      <w:r w:rsidRPr="00632903">
        <w:rPr>
          <w:rFonts w:ascii="Times New Roman" w:hAnsi="Times New Roman"/>
          <w:sz w:val="28"/>
          <w:szCs w:val="28"/>
        </w:rPr>
        <w:t xml:space="preserve"> </w:t>
      </w:r>
      <w:r>
        <w:rPr>
          <w:rFonts w:ascii="Times New Roman" w:eastAsia="Times New Roman" w:hAnsi="Times New Roman"/>
          <w:sz w:val="28"/>
          <w:szCs w:val="28"/>
          <w:lang w:eastAsia="ru-RU"/>
        </w:rPr>
        <w:t xml:space="preserve">третье предложение </w:t>
      </w:r>
      <w:r w:rsidR="00336E3D">
        <w:rPr>
          <w:rFonts w:ascii="Times New Roman" w:eastAsia="Times New Roman" w:hAnsi="Times New Roman"/>
          <w:sz w:val="28"/>
          <w:szCs w:val="28"/>
          <w:lang w:eastAsia="ru-RU"/>
        </w:rPr>
        <w:t>изложить в следующей редакции:</w:t>
      </w:r>
    </w:p>
    <w:p w:rsidR="00336E3D" w:rsidRDefault="00336E3D" w:rsidP="00336E3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32903" w:rsidRPr="00FA5F4E">
        <w:rPr>
          <w:rFonts w:ascii="Times New Roman" w:eastAsia="Times New Roman" w:hAnsi="Times New Roman"/>
          <w:sz w:val="28"/>
          <w:szCs w:val="28"/>
          <w:lang w:eastAsia="ru-RU"/>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Челябинской области или иным органом, на который судом возложено обеспечение проведения местного референдума</w:t>
      </w:r>
      <w:r w:rsidRPr="00336E3D">
        <w:rPr>
          <w:rFonts w:ascii="Times New Roman" w:eastAsia="Times New Roman" w:hAnsi="Times New Roman"/>
          <w:sz w:val="28"/>
          <w:szCs w:val="28"/>
          <w:lang w:eastAsia="ru-RU"/>
        </w:rPr>
        <w:t>.</w:t>
      </w:r>
      <w:r w:rsidR="00642EEB">
        <w:rPr>
          <w:rFonts w:ascii="Times New Roman" w:eastAsia="Times New Roman" w:hAnsi="Times New Roman"/>
          <w:sz w:val="28"/>
          <w:szCs w:val="28"/>
          <w:lang w:eastAsia="ru-RU"/>
        </w:rPr>
        <w:t>»</w:t>
      </w:r>
      <w:r w:rsidR="00632903">
        <w:rPr>
          <w:rFonts w:ascii="Times New Roman" w:eastAsia="Times New Roman" w:hAnsi="Times New Roman"/>
          <w:sz w:val="28"/>
          <w:szCs w:val="28"/>
          <w:lang w:eastAsia="ru-RU"/>
        </w:rPr>
        <w:t>;</w:t>
      </w:r>
    </w:p>
    <w:p w:rsidR="00632903" w:rsidRPr="00336E3D" w:rsidRDefault="00632903" w:rsidP="00336E3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632903" w:rsidRPr="00FA5F4E" w:rsidRDefault="00632903" w:rsidP="00632903">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4) в статье 17.1 </w:t>
      </w:r>
      <w:r w:rsidRPr="00FA5F4E">
        <w:rPr>
          <w:rFonts w:ascii="Times New Roman" w:eastAsia="Times New Roman" w:hAnsi="Times New Roman"/>
          <w:b/>
          <w:sz w:val="28"/>
          <w:szCs w:val="28"/>
          <w:lang w:eastAsia="ru-RU"/>
        </w:rPr>
        <w:t>«Староста сельского населенного пункта»:</w:t>
      </w:r>
    </w:p>
    <w:p w:rsidR="00632903" w:rsidRPr="00FA5F4E"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w:t>
      </w:r>
      <w:r w:rsidRPr="00FA5F4E">
        <w:rPr>
          <w:rFonts w:ascii="Times New Roman" w:eastAsia="Times New Roman" w:hAnsi="Times New Roman"/>
          <w:sz w:val="28"/>
          <w:szCs w:val="28"/>
          <w:lang w:eastAsia="ru-RU"/>
        </w:rPr>
        <w:t xml:space="preserve"> дополнить предложением</w:t>
      </w:r>
      <w:r>
        <w:rPr>
          <w:rFonts w:ascii="Times New Roman" w:eastAsia="Times New Roman" w:hAnsi="Times New Roman"/>
          <w:sz w:val="28"/>
          <w:szCs w:val="28"/>
          <w:lang w:eastAsia="ru-RU"/>
        </w:rPr>
        <w:t xml:space="preserve"> </w:t>
      </w:r>
      <w:r w:rsidRPr="00FA5F4E">
        <w:rPr>
          <w:rFonts w:ascii="Times New Roman" w:eastAsia="Times New Roman" w:hAnsi="Times New Roman"/>
          <w:sz w:val="28"/>
          <w:szCs w:val="28"/>
          <w:lang w:eastAsia="ru-RU"/>
        </w:rPr>
        <w:t>следующего содержания:</w:t>
      </w:r>
    </w:p>
    <w:p w:rsidR="00632903" w:rsidRPr="00FA5F4E" w:rsidRDefault="00632903" w:rsidP="0063290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б) пункт 3 изложить в следующей редакции:</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lastRenderedPageBreak/>
        <w:t>«3. Срок полномочий старосты сельского населенного пункта – 5 лет.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336E3D" w:rsidRDefault="00336E3D" w:rsidP="00336E3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583B7D">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18</w:t>
      </w:r>
      <w:r w:rsidRPr="00583B7D">
        <w:rPr>
          <w:rFonts w:ascii="Times New Roman" w:eastAsia="Times New Roman" w:hAnsi="Times New Roman"/>
          <w:sz w:val="28"/>
          <w:szCs w:val="28"/>
          <w:lang w:eastAsia="ru-RU"/>
        </w:rPr>
        <w:t xml:space="preserve"> </w:t>
      </w:r>
      <w:r w:rsidRPr="00583B7D">
        <w:rPr>
          <w:rFonts w:ascii="Times New Roman" w:eastAsia="Times New Roman" w:hAnsi="Times New Roman"/>
          <w:b/>
          <w:sz w:val="28"/>
          <w:szCs w:val="28"/>
          <w:lang w:eastAsia="ru-RU"/>
        </w:rPr>
        <w:t>«</w:t>
      </w:r>
      <w:r w:rsidRPr="00632903">
        <w:rPr>
          <w:rFonts w:ascii="Times New Roman" w:eastAsia="Times New Roman" w:hAnsi="Times New Roman"/>
          <w:b/>
          <w:sz w:val="28"/>
          <w:szCs w:val="28"/>
          <w:lang w:eastAsia="ru-RU"/>
        </w:rPr>
        <w:t>Органы местного самоуправления</w:t>
      </w:r>
      <w:r w:rsidRPr="00583B7D">
        <w:rPr>
          <w:rFonts w:ascii="Times New Roman" w:eastAsia="Times New Roman" w:hAnsi="Times New Roman"/>
          <w:b/>
          <w:sz w:val="28"/>
          <w:szCs w:val="28"/>
          <w:lang w:eastAsia="ru-RU"/>
        </w:rPr>
        <w:t>»</w:t>
      </w:r>
      <w:r w:rsidRPr="00583B7D">
        <w:rPr>
          <w:rFonts w:ascii="Times New Roman" w:eastAsia="Times New Roman" w:hAnsi="Times New Roman"/>
          <w:sz w:val="28"/>
          <w:szCs w:val="28"/>
          <w:lang w:eastAsia="ru-RU"/>
        </w:rPr>
        <w:t>:</w:t>
      </w: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пункт 1 изложить в следующей редакции:</w:t>
      </w: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«1. Структуру органов местного самоуправления составляют:</w:t>
      </w: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1) Совет депутатов </w:t>
      </w:r>
      <w:r>
        <w:rPr>
          <w:rFonts w:ascii="Times New Roman" w:eastAsia="Times New Roman" w:hAnsi="Times New Roman"/>
          <w:sz w:val="28"/>
          <w:szCs w:val="28"/>
          <w:lang w:eastAsia="ru-RU"/>
        </w:rPr>
        <w:t>Белоусовского</w:t>
      </w:r>
      <w:r w:rsidRPr="00FA5F4E">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w:t>
      </w:r>
      <w:r w:rsidRPr="00583B7D">
        <w:rPr>
          <w:rFonts w:ascii="Times New Roman" w:eastAsia="Times New Roman" w:hAnsi="Times New Roman"/>
          <w:sz w:val="28"/>
          <w:szCs w:val="28"/>
          <w:lang w:eastAsia="ru-RU"/>
        </w:rPr>
        <w:t xml:space="preserve"> поселени</w:t>
      </w:r>
      <w:r>
        <w:rPr>
          <w:rFonts w:ascii="Times New Roman" w:eastAsia="Times New Roman" w:hAnsi="Times New Roman"/>
          <w:sz w:val="28"/>
          <w:szCs w:val="28"/>
          <w:lang w:eastAsia="ru-RU"/>
        </w:rPr>
        <w:t>я</w:t>
      </w:r>
      <w:r w:rsidRPr="00583B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Еткульского</w:t>
      </w:r>
      <w:r w:rsidRPr="00583B7D">
        <w:rPr>
          <w:rFonts w:ascii="Times New Roman" w:eastAsia="Times New Roman" w:hAnsi="Times New Roman"/>
          <w:sz w:val="28"/>
          <w:szCs w:val="28"/>
          <w:lang w:eastAsia="ru-RU"/>
        </w:rPr>
        <w:t xml:space="preserve"> муниципального района Челябинской области (далее - Совет депутатов)</w:t>
      </w:r>
      <w:r>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 xml:space="preserve"> представительный орган сельского поселения;</w:t>
      </w: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2) глава </w:t>
      </w:r>
      <w:r>
        <w:rPr>
          <w:rFonts w:ascii="Times New Roman" w:eastAsia="Times New Roman" w:hAnsi="Times New Roman"/>
          <w:sz w:val="28"/>
          <w:szCs w:val="28"/>
          <w:lang w:eastAsia="ru-RU"/>
        </w:rPr>
        <w:t>Белоусовского</w:t>
      </w:r>
      <w:r w:rsidRPr="00FA5F4E">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w:t>
      </w:r>
      <w:r w:rsidRPr="00583B7D">
        <w:rPr>
          <w:rFonts w:ascii="Times New Roman" w:eastAsia="Times New Roman" w:hAnsi="Times New Roman"/>
          <w:sz w:val="28"/>
          <w:szCs w:val="28"/>
          <w:lang w:eastAsia="ru-RU"/>
        </w:rPr>
        <w:t xml:space="preserve"> поселени</w:t>
      </w:r>
      <w:r>
        <w:rPr>
          <w:rFonts w:ascii="Times New Roman" w:eastAsia="Times New Roman" w:hAnsi="Times New Roman"/>
          <w:sz w:val="28"/>
          <w:szCs w:val="28"/>
          <w:lang w:eastAsia="ru-RU"/>
        </w:rPr>
        <w:t>я</w:t>
      </w:r>
      <w:r w:rsidRPr="00583B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Еткульского</w:t>
      </w:r>
      <w:r w:rsidRPr="00583B7D">
        <w:rPr>
          <w:rFonts w:ascii="Times New Roman" w:eastAsia="Times New Roman" w:hAnsi="Times New Roman"/>
          <w:sz w:val="28"/>
          <w:szCs w:val="28"/>
          <w:lang w:eastAsia="ru-RU"/>
        </w:rPr>
        <w:t xml:space="preserve"> муниципального района Челябинской области (далее - глава поселения) - высшее должностное лицо сельского поселения;</w:t>
      </w:r>
    </w:p>
    <w:p w:rsidR="00632903"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3) администрация </w:t>
      </w:r>
      <w:r>
        <w:rPr>
          <w:rFonts w:ascii="Times New Roman" w:eastAsia="Times New Roman" w:hAnsi="Times New Roman"/>
          <w:sz w:val="28"/>
          <w:szCs w:val="28"/>
          <w:lang w:eastAsia="ru-RU"/>
        </w:rPr>
        <w:t>Белоусовского</w:t>
      </w:r>
      <w:r w:rsidRPr="00FA5F4E">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w:t>
      </w:r>
      <w:r w:rsidRPr="00583B7D">
        <w:rPr>
          <w:rFonts w:ascii="Times New Roman" w:eastAsia="Times New Roman" w:hAnsi="Times New Roman"/>
          <w:sz w:val="28"/>
          <w:szCs w:val="28"/>
          <w:lang w:eastAsia="ru-RU"/>
        </w:rPr>
        <w:t xml:space="preserve"> поселени</w:t>
      </w:r>
      <w:r>
        <w:rPr>
          <w:rFonts w:ascii="Times New Roman" w:eastAsia="Times New Roman" w:hAnsi="Times New Roman"/>
          <w:sz w:val="28"/>
          <w:szCs w:val="28"/>
          <w:lang w:eastAsia="ru-RU"/>
        </w:rPr>
        <w:t>я</w:t>
      </w:r>
      <w:r w:rsidRPr="00583B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Еткульского</w:t>
      </w:r>
      <w:r w:rsidRPr="00583B7D">
        <w:rPr>
          <w:rFonts w:ascii="Times New Roman" w:eastAsia="Times New Roman" w:hAnsi="Times New Roman"/>
          <w:sz w:val="28"/>
          <w:szCs w:val="28"/>
          <w:lang w:eastAsia="ru-RU"/>
        </w:rPr>
        <w:t xml:space="preserve"> муниципального района Челябинской области (далее - администрация) - исполнительно-распорядительный орган сельского поселения.»;</w:t>
      </w:r>
    </w:p>
    <w:p w:rsidR="00632903"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632903" w:rsidRPr="003A7309"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3A7309">
        <w:rPr>
          <w:rFonts w:ascii="Times New Roman" w:eastAsia="Times New Roman" w:hAnsi="Times New Roman"/>
          <w:sz w:val="28"/>
          <w:szCs w:val="28"/>
          <w:lang w:eastAsia="ru-RU"/>
        </w:rPr>
        <w:t>) в стать</w:t>
      </w:r>
      <w:r>
        <w:rPr>
          <w:rFonts w:ascii="Times New Roman" w:eastAsia="Times New Roman" w:hAnsi="Times New Roman"/>
          <w:sz w:val="28"/>
          <w:szCs w:val="28"/>
          <w:lang w:eastAsia="ru-RU"/>
        </w:rPr>
        <w:t>е</w:t>
      </w:r>
      <w:r w:rsidRPr="003A7309">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2</w:t>
      </w:r>
      <w:r w:rsidRPr="003A7309">
        <w:rPr>
          <w:rFonts w:ascii="Times New Roman" w:eastAsia="Times New Roman" w:hAnsi="Times New Roman"/>
          <w:sz w:val="28"/>
          <w:szCs w:val="28"/>
          <w:lang w:eastAsia="ru-RU"/>
        </w:rPr>
        <w:t xml:space="preserve"> </w:t>
      </w:r>
      <w:r w:rsidRPr="003A7309">
        <w:rPr>
          <w:rFonts w:ascii="Times New Roman" w:eastAsia="Times New Roman" w:hAnsi="Times New Roman"/>
          <w:b/>
          <w:sz w:val="28"/>
          <w:szCs w:val="28"/>
          <w:lang w:eastAsia="ru-RU"/>
        </w:rPr>
        <w:t>«Правовые акты Совета депутатов»</w:t>
      </w:r>
      <w:r w:rsidRPr="003A7309">
        <w:rPr>
          <w:rFonts w:ascii="Times New Roman" w:eastAsia="Times New Roman" w:hAnsi="Times New Roman"/>
          <w:sz w:val="28"/>
          <w:szCs w:val="28"/>
          <w:lang w:eastAsia="ru-RU"/>
        </w:rPr>
        <w:t xml:space="preserve">: </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5 признать утратившим силу;</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8 изложить в следующей редакции: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w:t>
      </w:r>
      <w:r w:rsidRPr="00632903">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«Искра» и (или) сетевом издании «Муниципальные Правовые Акты администрации Еткульского муниципального района» (доменное имя - мпа-еткуль.рф, регистрация в качестве сетевого издания: ЭЛ № ФС 77 – 76917 от 01.10.2019).</w:t>
      </w:r>
    </w:p>
    <w:p w:rsidR="00632903" w:rsidRPr="00BA465E"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lastRenderedPageBreak/>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(доменное имя - pravo-minjust.ru регистрация в качестве сетевого издания: ЭЛ № ФС 77 - 72471 от 05.03.2018).</w:t>
      </w:r>
      <w:r w:rsidRPr="00BA465E">
        <w:rPr>
          <w:rFonts w:ascii="Times New Roman" w:eastAsia="Times New Roman" w:hAnsi="Times New Roman"/>
          <w:sz w:val="28"/>
          <w:szCs w:val="28"/>
          <w:lang w:eastAsia="ru-RU"/>
        </w:rPr>
        <w:t>»;</w:t>
      </w:r>
    </w:p>
    <w:p w:rsidR="00632903"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Default="00632903" w:rsidP="00F81D6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D71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пункт 3</w:t>
      </w:r>
      <w:r w:rsidR="00F81D65">
        <w:rPr>
          <w:rFonts w:ascii="Times New Roman" w:eastAsia="Times New Roman" w:hAnsi="Times New Roman"/>
          <w:sz w:val="28"/>
          <w:szCs w:val="28"/>
          <w:lang w:eastAsia="ru-RU"/>
        </w:rPr>
        <w:t xml:space="preserve"> стать</w:t>
      </w:r>
      <w:r>
        <w:rPr>
          <w:rFonts w:ascii="Times New Roman" w:eastAsia="Times New Roman" w:hAnsi="Times New Roman"/>
          <w:sz w:val="28"/>
          <w:szCs w:val="28"/>
          <w:lang w:eastAsia="ru-RU"/>
        </w:rPr>
        <w:t>и</w:t>
      </w:r>
      <w:r w:rsidR="00F81D65">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9</w:t>
      </w:r>
      <w:r w:rsidR="00F81D65">
        <w:rPr>
          <w:rFonts w:ascii="Times New Roman" w:eastAsia="Times New Roman" w:hAnsi="Times New Roman"/>
          <w:sz w:val="28"/>
          <w:szCs w:val="28"/>
          <w:lang w:eastAsia="ru-RU"/>
        </w:rPr>
        <w:t xml:space="preserve"> </w:t>
      </w:r>
      <w:r w:rsidR="00F81D65" w:rsidRPr="000B531F">
        <w:rPr>
          <w:rFonts w:ascii="Times New Roman" w:eastAsia="Times New Roman" w:hAnsi="Times New Roman"/>
          <w:b/>
          <w:sz w:val="28"/>
          <w:szCs w:val="28"/>
          <w:lang w:eastAsia="ru-RU"/>
        </w:rPr>
        <w:t>«</w:t>
      </w:r>
      <w:r w:rsidRPr="00632903">
        <w:rPr>
          <w:rFonts w:ascii="Times New Roman" w:eastAsia="Times New Roman" w:hAnsi="Times New Roman"/>
          <w:b/>
          <w:sz w:val="28"/>
          <w:szCs w:val="28"/>
          <w:lang w:eastAsia="ru-RU"/>
        </w:rPr>
        <w:t>Статус депутата Совета</w:t>
      </w:r>
      <w:r w:rsidR="00F81D65">
        <w:rPr>
          <w:rFonts w:ascii="Times New Roman" w:eastAsia="Times New Roman" w:hAnsi="Times New Roman"/>
          <w:sz w:val="28"/>
          <w:szCs w:val="28"/>
          <w:lang w:eastAsia="ru-RU"/>
        </w:rPr>
        <w:t>» дополнить</w:t>
      </w:r>
      <w:r>
        <w:rPr>
          <w:rFonts w:ascii="Times New Roman" w:eastAsia="Times New Roman" w:hAnsi="Times New Roman"/>
          <w:sz w:val="28"/>
          <w:szCs w:val="28"/>
          <w:lang w:eastAsia="ru-RU"/>
        </w:rPr>
        <w:t xml:space="preserve"> подпунктом 9.2.</w:t>
      </w:r>
      <w:r w:rsidR="00F81D65">
        <w:rPr>
          <w:rFonts w:ascii="Times New Roman" w:eastAsia="Times New Roman" w:hAnsi="Times New Roman"/>
          <w:sz w:val="28"/>
          <w:szCs w:val="28"/>
          <w:lang w:eastAsia="ru-RU"/>
        </w:rPr>
        <w:t xml:space="preserve"> следующ</w:t>
      </w:r>
      <w:r>
        <w:rPr>
          <w:rFonts w:ascii="Times New Roman" w:eastAsia="Times New Roman" w:hAnsi="Times New Roman"/>
          <w:sz w:val="28"/>
          <w:szCs w:val="28"/>
          <w:lang w:eastAsia="ru-RU"/>
        </w:rPr>
        <w:t>его содержания</w:t>
      </w:r>
      <w:r w:rsidR="00F81D65">
        <w:rPr>
          <w:rFonts w:ascii="Times New Roman" w:eastAsia="Times New Roman" w:hAnsi="Times New Roman"/>
          <w:sz w:val="28"/>
          <w:szCs w:val="28"/>
          <w:lang w:eastAsia="ru-RU"/>
        </w:rPr>
        <w:t>:</w:t>
      </w:r>
    </w:p>
    <w:p w:rsidR="006A466F" w:rsidRDefault="006A466F" w:rsidP="00F81D6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32903">
        <w:rPr>
          <w:rFonts w:ascii="Times New Roman" w:eastAsia="Times New Roman" w:hAnsi="Times New Roman"/>
          <w:sz w:val="28"/>
          <w:szCs w:val="28"/>
          <w:lang w:eastAsia="ru-RU"/>
        </w:rPr>
        <w:t xml:space="preserve">9.2.) </w:t>
      </w:r>
      <w:r w:rsidR="00632903" w:rsidRPr="00AD1BAF">
        <w:rPr>
          <w:rFonts w:ascii="Times New Roman" w:eastAsia="Times New Roman" w:hAnsi="Times New Roman"/>
          <w:sz w:val="28"/>
          <w:szCs w:val="28"/>
          <w:lang w:eastAsia="ru-RU"/>
        </w:rPr>
        <w:t>приобретения им статуса иностранного агента</w:t>
      </w:r>
      <w:r>
        <w:rPr>
          <w:rFonts w:ascii="Times New Roman" w:eastAsia="Times New Roman" w:hAnsi="Times New Roman"/>
          <w:sz w:val="28"/>
          <w:szCs w:val="28"/>
          <w:lang w:eastAsia="ru-RU"/>
        </w:rPr>
        <w:t>»;</w:t>
      </w:r>
    </w:p>
    <w:p w:rsidR="00632903" w:rsidRDefault="00632903" w:rsidP="00F81D65">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632903">
        <w:rPr>
          <w:rFonts w:ascii="Times New Roman" w:eastAsia="Times New Roman" w:hAnsi="Times New Roman"/>
          <w:sz w:val="28"/>
          <w:szCs w:val="28"/>
          <w:lang w:eastAsia="ru-RU"/>
        </w:rPr>
        <w:t xml:space="preserve">) пункт 2 статьи 31 </w:t>
      </w:r>
      <w:r w:rsidRPr="00632903">
        <w:rPr>
          <w:rFonts w:ascii="Times New Roman" w:eastAsia="Times New Roman" w:hAnsi="Times New Roman"/>
          <w:b/>
          <w:sz w:val="28"/>
          <w:szCs w:val="28"/>
          <w:lang w:eastAsia="ru-RU"/>
        </w:rPr>
        <w:t xml:space="preserve">«Правовые акты, издаваемые в пределах полномочий главы поселения» </w:t>
      </w:r>
      <w:r w:rsidRPr="00632903">
        <w:rPr>
          <w:rFonts w:ascii="Times New Roman" w:eastAsia="Times New Roman" w:hAnsi="Times New Roman"/>
          <w:sz w:val="28"/>
          <w:szCs w:val="28"/>
          <w:lang w:eastAsia="ru-RU"/>
        </w:rPr>
        <w:t>изложить в следующей редакции: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Распоряжения, изданные в пределах полномочий главы поселения, вступают в силу со дня их подписания.</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«Искра» и (или) сетевом издании «Муниципальные Правовые Акты администрации Еткульского муниципального района» (доменное имя - мпа-еткуль.рф, регистрация в качестве сетевого издания: ЭЛ № ФС 77 – 76917 от 01.10.2019).</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(доменное имя - pravo-minjust.ru регистрация в качестве сетевого издания: ЭЛ № ФС 77 - 72471 от 05.03.2018).</w:t>
      </w:r>
      <w:r>
        <w:rPr>
          <w:rFonts w:ascii="Times New Roman" w:eastAsia="Times New Roman" w:hAnsi="Times New Roman"/>
          <w:sz w:val="28"/>
          <w:szCs w:val="28"/>
          <w:lang w:eastAsia="ru-RU"/>
        </w:rPr>
        <w:t>»;</w:t>
      </w:r>
    </w:p>
    <w:p w:rsidR="00632903" w:rsidRDefault="00632903" w:rsidP="00632903">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632903">
        <w:rPr>
          <w:rFonts w:ascii="Times New Roman" w:eastAsia="Times New Roman" w:hAnsi="Times New Roman"/>
          <w:sz w:val="28"/>
          <w:szCs w:val="28"/>
          <w:lang w:eastAsia="ru-RU"/>
        </w:rPr>
        <w:t xml:space="preserve">) пункт 1 статьи 32 </w:t>
      </w:r>
      <w:r w:rsidRPr="00632903">
        <w:rPr>
          <w:rFonts w:ascii="Times New Roman" w:eastAsia="Times New Roman" w:hAnsi="Times New Roman"/>
          <w:b/>
          <w:sz w:val="28"/>
          <w:szCs w:val="28"/>
          <w:lang w:eastAsia="ru-RU"/>
        </w:rPr>
        <w:t xml:space="preserve">«Досрочное прекращение полномочий Главы поселения» </w:t>
      </w:r>
      <w:r w:rsidRPr="00632903">
        <w:rPr>
          <w:rFonts w:ascii="Times New Roman" w:eastAsia="Times New Roman" w:hAnsi="Times New Roman"/>
          <w:sz w:val="28"/>
          <w:szCs w:val="28"/>
          <w:lang w:eastAsia="ru-RU"/>
        </w:rPr>
        <w:t xml:space="preserve">дополнить подпунктом </w:t>
      </w:r>
      <w:r>
        <w:rPr>
          <w:rFonts w:ascii="Times New Roman" w:eastAsia="Times New Roman" w:hAnsi="Times New Roman"/>
          <w:sz w:val="28"/>
          <w:szCs w:val="28"/>
          <w:lang w:eastAsia="ru-RU"/>
        </w:rPr>
        <w:t>16</w:t>
      </w:r>
      <w:r w:rsidRPr="00632903">
        <w:rPr>
          <w:rFonts w:ascii="Times New Roman" w:eastAsia="Times New Roman" w:hAnsi="Times New Roman"/>
          <w:sz w:val="28"/>
          <w:szCs w:val="28"/>
          <w:lang w:eastAsia="ru-RU"/>
        </w:rPr>
        <w:t xml:space="preserve"> следующего содержания:</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w:t>
      </w:r>
      <w:r>
        <w:rPr>
          <w:rFonts w:ascii="Times New Roman" w:eastAsia="Times New Roman" w:hAnsi="Times New Roman"/>
          <w:sz w:val="28"/>
          <w:szCs w:val="28"/>
          <w:lang w:eastAsia="ru-RU"/>
        </w:rPr>
        <w:t>16</w:t>
      </w:r>
      <w:r w:rsidRPr="00632903">
        <w:rPr>
          <w:rFonts w:ascii="Times New Roman" w:eastAsia="Times New Roman" w:hAnsi="Times New Roman"/>
          <w:sz w:val="28"/>
          <w:szCs w:val="28"/>
          <w:lang w:eastAsia="ru-RU"/>
        </w:rPr>
        <w:t>) приобретения им статуса иностранного агента;»;</w:t>
      </w:r>
    </w:p>
    <w:p w:rsidR="00632903" w:rsidRDefault="00632903" w:rsidP="00F81D65">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w:t>
      </w:r>
      <w:r w:rsidRPr="00632903">
        <w:rPr>
          <w:rFonts w:ascii="Times New Roman" w:eastAsia="Times New Roman" w:hAnsi="Times New Roman"/>
          <w:sz w:val="28"/>
          <w:szCs w:val="28"/>
          <w:lang w:eastAsia="ru-RU"/>
        </w:rPr>
        <w:t xml:space="preserve">) пункт 14 статьи 33 </w:t>
      </w:r>
      <w:r w:rsidRPr="00632903">
        <w:rPr>
          <w:rFonts w:ascii="Times New Roman" w:eastAsia="Times New Roman" w:hAnsi="Times New Roman"/>
          <w:b/>
          <w:sz w:val="28"/>
          <w:szCs w:val="28"/>
          <w:lang w:eastAsia="ru-RU"/>
        </w:rPr>
        <w:t>«Гарантии для главы поселения»</w:t>
      </w:r>
      <w:r w:rsidRPr="00632903">
        <w:rPr>
          <w:rFonts w:ascii="Times New Roman" w:eastAsia="Times New Roman" w:hAnsi="Times New Roman"/>
          <w:sz w:val="28"/>
          <w:szCs w:val="28"/>
          <w:lang w:eastAsia="ru-RU"/>
        </w:rPr>
        <w:t xml:space="preserve"> изложить в следующей редакции: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«14.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 xml:space="preserve">Условия и порядок выплаты, а также размер ежемесячной доплаты к страховой пенсии устанавливается решением Совета депутатов </w:t>
      </w:r>
      <w:r>
        <w:rPr>
          <w:rFonts w:ascii="Times New Roman" w:eastAsia="Times New Roman" w:hAnsi="Times New Roman"/>
          <w:sz w:val="28"/>
          <w:szCs w:val="28"/>
          <w:lang w:eastAsia="ru-RU"/>
        </w:rPr>
        <w:t>Белоусовского</w:t>
      </w:r>
      <w:r w:rsidRPr="00632903">
        <w:rPr>
          <w:rFonts w:ascii="Times New Roman" w:eastAsia="Times New Roman" w:hAnsi="Times New Roman"/>
          <w:sz w:val="28"/>
          <w:szCs w:val="28"/>
          <w:lang w:eastAsia="ru-RU"/>
        </w:rPr>
        <w:t xml:space="preserve"> сельского поселения.»;</w:t>
      </w:r>
    </w:p>
    <w:p w:rsidR="00632903" w:rsidRDefault="00632903" w:rsidP="00F81D65">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632903">
        <w:rPr>
          <w:rFonts w:ascii="Times New Roman" w:eastAsia="Times New Roman" w:hAnsi="Times New Roman"/>
          <w:sz w:val="28"/>
          <w:szCs w:val="28"/>
          <w:lang w:eastAsia="ru-RU"/>
        </w:rPr>
        <w:t xml:space="preserve">) в статье 36 </w:t>
      </w:r>
      <w:r w:rsidRPr="00632903">
        <w:rPr>
          <w:rFonts w:ascii="Times New Roman" w:eastAsia="Times New Roman" w:hAnsi="Times New Roman"/>
          <w:b/>
          <w:sz w:val="28"/>
          <w:szCs w:val="28"/>
          <w:lang w:eastAsia="ru-RU"/>
        </w:rPr>
        <w:t>«Полномочия местной администрации»</w:t>
      </w:r>
      <w:r w:rsidRPr="00632903">
        <w:rPr>
          <w:rFonts w:ascii="Times New Roman" w:eastAsia="Times New Roman" w:hAnsi="Times New Roman"/>
          <w:sz w:val="28"/>
          <w:szCs w:val="28"/>
          <w:lang w:eastAsia="ru-RU"/>
        </w:rPr>
        <w:t>:</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а) подпункт 12 пункта 1 изложить в следующей редакции: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б) дополнить подпунктом 15 следующего содержания:</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«15)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32903" w:rsidRDefault="00632903" w:rsidP="00F81D65">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632903">
        <w:rPr>
          <w:rFonts w:ascii="Times New Roman" w:eastAsia="Times New Roman" w:hAnsi="Times New Roman"/>
          <w:sz w:val="28"/>
          <w:szCs w:val="28"/>
          <w:lang w:eastAsia="ru-RU"/>
        </w:rPr>
        <w:t xml:space="preserve">) статью 51 </w:t>
      </w:r>
      <w:r w:rsidRPr="00632903">
        <w:rPr>
          <w:rFonts w:ascii="Times New Roman" w:eastAsia="Times New Roman" w:hAnsi="Times New Roman"/>
          <w:b/>
          <w:sz w:val="28"/>
          <w:szCs w:val="28"/>
          <w:lang w:eastAsia="ru-RU"/>
        </w:rPr>
        <w:t>«Ответственность главы Белоусовского поселения и Совета депутатов Белоусовского поселения перед государством»</w:t>
      </w:r>
      <w:r w:rsidRPr="00632903">
        <w:rPr>
          <w:rFonts w:ascii="Times New Roman" w:eastAsia="Times New Roman" w:hAnsi="Times New Roman"/>
          <w:sz w:val="28"/>
          <w:szCs w:val="28"/>
          <w:lang w:eastAsia="ru-RU"/>
        </w:rPr>
        <w:t xml:space="preserve"> дополнить пунктами 7.1 и 7.2 следующего содержания:</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 xml:space="preserve">«7.1.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w:t>
      </w:r>
      <w:r w:rsidRPr="00632903">
        <w:rPr>
          <w:rFonts w:ascii="Times New Roman" w:eastAsia="Times New Roman" w:hAnsi="Times New Roman"/>
          <w:sz w:val="28"/>
          <w:szCs w:val="28"/>
          <w:lang w:eastAsia="ru-RU"/>
        </w:rPr>
        <w:lastRenderedPageBreak/>
        <w:t>местного самоуправления федеральными законами и (или) законами Челябинской области.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7.2.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632903">
        <w:rPr>
          <w:rFonts w:ascii="Times New Roman" w:eastAsia="Times New Roman" w:hAnsi="Times New Roman"/>
          <w:sz w:val="28"/>
          <w:szCs w:val="28"/>
          <w:lang w:eastAsia="ru-RU"/>
        </w:rPr>
        <w:t>) пункт 2 статьи 5</w:t>
      </w:r>
      <w:r>
        <w:rPr>
          <w:rFonts w:ascii="Times New Roman" w:eastAsia="Times New Roman" w:hAnsi="Times New Roman"/>
          <w:sz w:val="28"/>
          <w:szCs w:val="28"/>
          <w:lang w:eastAsia="ru-RU"/>
        </w:rPr>
        <w:t>2</w:t>
      </w:r>
      <w:r w:rsidRPr="00632903">
        <w:rPr>
          <w:rFonts w:ascii="Times New Roman" w:eastAsia="Times New Roman" w:hAnsi="Times New Roman"/>
          <w:sz w:val="28"/>
          <w:szCs w:val="28"/>
          <w:lang w:eastAsia="ru-RU"/>
        </w:rPr>
        <w:t xml:space="preserve">.1 «Удаление главы поселения в отставку» дополнить подпунктами </w:t>
      </w:r>
      <w:r>
        <w:rPr>
          <w:rFonts w:ascii="Times New Roman" w:eastAsia="Times New Roman" w:hAnsi="Times New Roman"/>
          <w:sz w:val="28"/>
          <w:szCs w:val="28"/>
          <w:lang w:eastAsia="ru-RU"/>
        </w:rPr>
        <w:t>6</w:t>
      </w:r>
      <w:r w:rsidRPr="00632903">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7</w:t>
      </w:r>
      <w:r w:rsidRPr="00632903">
        <w:rPr>
          <w:rFonts w:ascii="Times New Roman" w:eastAsia="Times New Roman" w:hAnsi="Times New Roman"/>
          <w:sz w:val="28"/>
          <w:szCs w:val="28"/>
          <w:lang w:eastAsia="ru-RU"/>
        </w:rPr>
        <w:t xml:space="preserve"> следующего содержания:</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632903">
        <w:rPr>
          <w:rFonts w:ascii="Times New Roman" w:eastAsia="Times New Roman" w:hAnsi="Times New Roman"/>
          <w:sz w:val="28"/>
          <w:szCs w:val="28"/>
          <w:lang w:eastAsia="ru-RU"/>
        </w:rPr>
        <w:t>) приобретение им статуса иностранного агента;»;</w:t>
      </w:r>
    </w:p>
    <w:p w:rsidR="00FA5F4E"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w:t>
      </w:r>
      <w:r>
        <w:rPr>
          <w:rFonts w:ascii="Times New Roman" w:eastAsia="Times New Roman" w:hAnsi="Times New Roman"/>
          <w:sz w:val="28"/>
          <w:szCs w:val="28"/>
          <w:lang w:eastAsia="ru-RU"/>
        </w:rPr>
        <w:t>7</w:t>
      </w:r>
      <w:r w:rsidRPr="00632903">
        <w:rPr>
          <w:rFonts w:ascii="Times New Roman" w:eastAsia="Times New Roman" w:hAnsi="Times New Roman"/>
          <w:sz w:val="28"/>
          <w:szCs w:val="28"/>
          <w:lang w:eastAsia="ru-RU"/>
        </w:rPr>
        <w:t>) систематическое не достижение показателей для оценки эффективности деятельности органов местного самоуправления.».</w:t>
      </w:r>
    </w:p>
    <w:p w:rsidR="00632903" w:rsidRPr="00FA5F4E" w:rsidRDefault="00632903" w:rsidP="00632903">
      <w:pPr>
        <w:spacing w:after="0" w:line="240" w:lineRule="auto"/>
        <w:ind w:firstLine="708"/>
        <w:jc w:val="both"/>
        <w:rPr>
          <w:rFonts w:ascii="Times New Roman" w:eastAsia="Times New Roman" w:hAnsi="Times New Roman"/>
          <w:sz w:val="28"/>
          <w:szCs w:val="28"/>
          <w:lang w:eastAsia="ru-RU"/>
        </w:rPr>
      </w:pPr>
    </w:p>
    <w:p w:rsidR="00426BE1" w:rsidRPr="00426BE1" w:rsidRDefault="00FA5F4E" w:rsidP="00426BE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2. </w:t>
      </w:r>
      <w:r w:rsidR="00426BE1" w:rsidRPr="00426BE1">
        <w:rPr>
          <w:rFonts w:ascii="Times New Roman" w:eastAsia="Times New Roman" w:hAnsi="Times New Roman"/>
          <w:sz w:val="28"/>
          <w:szCs w:val="28"/>
          <w:lang w:eastAsia="ru-RU"/>
        </w:rPr>
        <w:t>Настоящее решение подлежит опубликованию в сетевом издании «Муниципальные Правовые Акты администрации Еткульского муниципального района» (httр://мпа-еткуль. рф/), регистрация в качестве сетевого издания: ЭЛ N~ ФС 77 - 76917 от 01. 10.19 и обнародованию на информационных стендах Белоусовского сельского поселения</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FA5F4E" w:rsidRDefault="00FA5F4E" w:rsidP="00FA5F4E">
      <w:pPr>
        <w:spacing w:after="0" w:line="240" w:lineRule="auto"/>
        <w:jc w:val="both"/>
        <w:rPr>
          <w:rFonts w:ascii="Times New Roman" w:eastAsia="Times New Roman" w:hAnsi="Times New Roman"/>
          <w:sz w:val="28"/>
          <w:szCs w:val="28"/>
          <w:lang w:eastAsia="ru-RU"/>
        </w:rPr>
      </w:pPr>
    </w:p>
    <w:p w:rsidR="00186109" w:rsidRDefault="00186109" w:rsidP="00FA5F4E">
      <w:pPr>
        <w:spacing w:after="0" w:line="240" w:lineRule="auto"/>
        <w:jc w:val="both"/>
        <w:rPr>
          <w:rFonts w:ascii="Times New Roman" w:eastAsia="Times New Roman" w:hAnsi="Times New Roman"/>
          <w:sz w:val="28"/>
          <w:szCs w:val="28"/>
          <w:lang w:eastAsia="ru-RU"/>
        </w:rPr>
      </w:pPr>
    </w:p>
    <w:p w:rsidR="00632903" w:rsidRPr="00FA5F4E" w:rsidRDefault="00632903" w:rsidP="00FA5F4E">
      <w:pPr>
        <w:spacing w:after="0" w:line="240" w:lineRule="auto"/>
        <w:jc w:val="both"/>
        <w:rPr>
          <w:rFonts w:ascii="Times New Roman" w:eastAsia="Times New Roman" w:hAnsi="Times New Roman"/>
          <w:sz w:val="28"/>
          <w:szCs w:val="28"/>
          <w:lang w:eastAsia="ru-RU"/>
        </w:rPr>
      </w:pPr>
    </w:p>
    <w:p w:rsidR="00426BE1" w:rsidRPr="00426BE1" w:rsidRDefault="00426BE1" w:rsidP="00426BE1">
      <w:pPr>
        <w:spacing w:after="0" w:line="240" w:lineRule="auto"/>
        <w:jc w:val="both"/>
        <w:rPr>
          <w:rFonts w:ascii="Times New Roman" w:eastAsia="Times New Roman" w:hAnsi="Times New Roman"/>
          <w:sz w:val="28"/>
          <w:szCs w:val="28"/>
          <w:lang w:eastAsia="ru-RU"/>
        </w:rPr>
      </w:pPr>
      <w:r w:rsidRPr="00426BE1">
        <w:rPr>
          <w:rFonts w:ascii="Times New Roman" w:eastAsia="Times New Roman" w:hAnsi="Times New Roman"/>
          <w:sz w:val="28"/>
          <w:szCs w:val="28"/>
          <w:lang w:eastAsia="ru-RU"/>
        </w:rPr>
        <w:t>Председатель Совета депутатов</w:t>
      </w:r>
    </w:p>
    <w:p w:rsidR="00186109" w:rsidRPr="00426BE1" w:rsidRDefault="00426BE1" w:rsidP="00426BE1">
      <w:pPr>
        <w:spacing w:after="0" w:line="240" w:lineRule="auto"/>
        <w:jc w:val="both"/>
        <w:rPr>
          <w:rFonts w:ascii="Times New Roman" w:eastAsia="Times New Roman" w:hAnsi="Times New Roman"/>
          <w:sz w:val="28"/>
          <w:szCs w:val="28"/>
          <w:lang w:eastAsia="ru-RU"/>
        </w:rPr>
      </w:pPr>
      <w:r w:rsidRPr="00426BE1">
        <w:rPr>
          <w:rFonts w:ascii="Times New Roman" w:eastAsia="Times New Roman" w:hAnsi="Times New Roman"/>
          <w:sz w:val="28"/>
          <w:szCs w:val="28"/>
          <w:lang w:eastAsia="ru-RU"/>
        </w:rPr>
        <w:t>Белоусовск</w:t>
      </w:r>
      <w:r w:rsidR="005F3199">
        <w:rPr>
          <w:rFonts w:ascii="Times New Roman" w:eastAsia="Times New Roman" w:hAnsi="Times New Roman"/>
          <w:sz w:val="28"/>
          <w:szCs w:val="28"/>
          <w:lang w:eastAsia="ru-RU"/>
        </w:rPr>
        <w:t xml:space="preserve">ого сельского поселения </w:t>
      </w:r>
      <w:bookmarkStart w:id="0" w:name="_GoBack"/>
      <w:bookmarkEnd w:id="0"/>
      <w:r w:rsidRPr="00426BE1">
        <w:rPr>
          <w:rFonts w:ascii="Times New Roman" w:eastAsia="Times New Roman" w:hAnsi="Times New Roman"/>
          <w:sz w:val="28"/>
          <w:szCs w:val="28"/>
          <w:lang w:eastAsia="ru-RU"/>
        </w:rPr>
        <w:t xml:space="preserve">                </w:t>
      </w:r>
      <w:r w:rsidR="00632903">
        <w:rPr>
          <w:rFonts w:ascii="Times New Roman" w:eastAsia="Times New Roman" w:hAnsi="Times New Roman"/>
          <w:sz w:val="28"/>
          <w:szCs w:val="28"/>
          <w:lang w:eastAsia="ru-RU"/>
        </w:rPr>
        <w:t xml:space="preserve">             </w:t>
      </w:r>
      <w:r w:rsidRPr="00426BE1">
        <w:rPr>
          <w:rFonts w:ascii="Times New Roman" w:eastAsia="Times New Roman" w:hAnsi="Times New Roman"/>
          <w:sz w:val="28"/>
          <w:szCs w:val="28"/>
          <w:lang w:eastAsia="ru-RU"/>
        </w:rPr>
        <w:t xml:space="preserve">         Исаева Н.В</w:t>
      </w:r>
      <w:r w:rsidR="00632903">
        <w:rPr>
          <w:rFonts w:ascii="Times New Roman" w:eastAsia="Times New Roman" w:hAnsi="Times New Roman"/>
          <w:sz w:val="28"/>
          <w:szCs w:val="28"/>
          <w:lang w:eastAsia="ru-RU"/>
        </w:rPr>
        <w:t>.</w:t>
      </w:r>
    </w:p>
    <w:sectPr w:rsidR="00186109" w:rsidRPr="00426BE1" w:rsidSect="005F3199">
      <w:headerReference w:type="default" r:id="rId10"/>
      <w:pgSz w:w="11906" w:h="16838"/>
      <w:pgMar w:top="1418" w:right="1418" w:bottom="1701"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46" w:rsidRDefault="00265B46" w:rsidP="00272857">
      <w:pPr>
        <w:spacing w:after="0" w:line="240" w:lineRule="auto"/>
      </w:pPr>
      <w:r>
        <w:separator/>
      </w:r>
    </w:p>
  </w:endnote>
  <w:endnote w:type="continuationSeparator" w:id="0">
    <w:p w:rsidR="00265B46" w:rsidRDefault="00265B46"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46" w:rsidRDefault="00265B46" w:rsidP="00272857">
      <w:pPr>
        <w:spacing w:after="0" w:line="240" w:lineRule="auto"/>
      </w:pPr>
      <w:r>
        <w:separator/>
      </w:r>
    </w:p>
  </w:footnote>
  <w:footnote w:type="continuationSeparator" w:id="0">
    <w:p w:rsidR="00265B46" w:rsidRDefault="00265B46" w:rsidP="0027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6580"/>
      <w:docPartObj>
        <w:docPartGallery w:val="Page Numbers (Top of Page)"/>
        <w:docPartUnique/>
      </w:docPartObj>
    </w:sdtPr>
    <w:sdtEndPr/>
    <w:sdtContent>
      <w:p w:rsidR="00884669" w:rsidRDefault="00081A73">
        <w:pPr>
          <w:pStyle w:val="aa"/>
          <w:jc w:val="center"/>
        </w:pPr>
        <w:r>
          <w:fldChar w:fldCharType="begin"/>
        </w:r>
        <w:r w:rsidR="005D2F24">
          <w:instrText xml:space="preserve"> PAGE   \* MERGEFORMAT </w:instrText>
        </w:r>
        <w:r>
          <w:fldChar w:fldCharType="separate"/>
        </w:r>
        <w:r w:rsidR="005F3199">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8"/>
    <w:rsid w:val="0000507B"/>
    <w:rsid w:val="000076A3"/>
    <w:rsid w:val="00016991"/>
    <w:rsid w:val="00016FD2"/>
    <w:rsid w:val="0003279F"/>
    <w:rsid w:val="000333FF"/>
    <w:rsid w:val="00033EA0"/>
    <w:rsid w:val="0003466D"/>
    <w:rsid w:val="00037404"/>
    <w:rsid w:val="000819CF"/>
    <w:rsid w:val="00081A73"/>
    <w:rsid w:val="000A0EE4"/>
    <w:rsid w:val="000A2AF0"/>
    <w:rsid w:val="000A412B"/>
    <w:rsid w:val="000B084A"/>
    <w:rsid w:val="000B531F"/>
    <w:rsid w:val="000C459D"/>
    <w:rsid w:val="000C4E8F"/>
    <w:rsid w:val="000F6D4D"/>
    <w:rsid w:val="00103AE7"/>
    <w:rsid w:val="00116B50"/>
    <w:rsid w:val="00121EC0"/>
    <w:rsid w:val="00125629"/>
    <w:rsid w:val="00145C7E"/>
    <w:rsid w:val="001467A9"/>
    <w:rsid w:val="00161F39"/>
    <w:rsid w:val="001653FF"/>
    <w:rsid w:val="001676EC"/>
    <w:rsid w:val="0017465F"/>
    <w:rsid w:val="00183794"/>
    <w:rsid w:val="00186109"/>
    <w:rsid w:val="001B4999"/>
    <w:rsid w:val="001B5829"/>
    <w:rsid w:val="001D27A0"/>
    <w:rsid w:val="001D4011"/>
    <w:rsid w:val="001E7D5F"/>
    <w:rsid w:val="001F54B2"/>
    <w:rsid w:val="002050AA"/>
    <w:rsid w:val="00206F0A"/>
    <w:rsid w:val="00225DE9"/>
    <w:rsid w:val="00241F18"/>
    <w:rsid w:val="00242E9B"/>
    <w:rsid w:val="0024726E"/>
    <w:rsid w:val="00257B75"/>
    <w:rsid w:val="00265B46"/>
    <w:rsid w:val="00272857"/>
    <w:rsid w:val="00274679"/>
    <w:rsid w:val="00277766"/>
    <w:rsid w:val="00290CE8"/>
    <w:rsid w:val="00292247"/>
    <w:rsid w:val="002B14B5"/>
    <w:rsid w:val="002B29DD"/>
    <w:rsid w:val="002C6BA1"/>
    <w:rsid w:val="002D2F53"/>
    <w:rsid w:val="002E01E5"/>
    <w:rsid w:val="0032314C"/>
    <w:rsid w:val="00336E3D"/>
    <w:rsid w:val="00341437"/>
    <w:rsid w:val="00364EBF"/>
    <w:rsid w:val="003738CE"/>
    <w:rsid w:val="00394458"/>
    <w:rsid w:val="003A6E5B"/>
    <w:rsid w:val="003A772B"/>
    <w:rsid w:val="003A77AF"/>
    <w:rsid w:val="003D32BA"/>
    <w:rsid w:val="003D5BE5"/>
    <w:rsid w:val="003F0D0E"/>
    <w:rsid w:val="00426BE1"/>
    <w:rsid w:val="004327F7"/>
    <w:rsid w:val="00447BB5"/>
    <w:rsid w:val="00450D9B"/>
    <w:rsid w:val="004544CB"/>
    <w:rsid w:val="0045582E"/>
    <w:rsid w:val="0048034C"/>
    <w:rsid w:val="00483925"/>
    <w:rsid w:val="004A4DCF"/>
    <w:rsid w:val="004A7F5B"/>
    <w:rsid w:val="004B53DE"/>
    <w:rsid w:val="004C1B42"/>
    <w:rsid w:val="004C754A"/>
    <w:rsid w:val="004D1D87"/>
    <w:rsid w:val="004E26F2"/>
    <w:rsid w:val="004E5409"/>
    <w:rsid w:val="004F1056"/>
    <w:rsid w:val="004F14D6"/>
    <w:rsid w:val="004F52E0"/>
    <w:rsid w:val="00502C89"/>
    <w:rsid w:val="00506946"/>
    <w:rsid w:val="00511943"/>
    <w:rsid w:val="00534E39"/>
    <w:rsid w:val="00544D3D"/>
    <w:rsid w:val="005513AD"/>
    <w:rsid w:val="005630E0"/>
    <w:rsid w:val="0056728A"/>
    <w:rsid w:val="00572C4B"/>
    <w:rsid w:val="00573EBA"/>
    <w:rsid w:val="00574D03"/>
    <w:rsid w:val="0057715A"/>
    <w:rsid w:val="005842C1"/>
    <w:rsid w:val="005853EE"/>
    <w:rsid w:val="00587062"/>
    <w:rsid w:val="00591690"/>
    <w:rsid w:val="005D169C"/>
    <w:rsid w:val="005D2F24"/>
    <w:rsid w:val="005D7A8A"/>
    <w:rsid w:val="005E4522"/>
    <w:rsid w:val="005E4890"/>
    <w:rsid w:val="005F3199"/>
    <w:rsid w:val="00604DAD"/>
    <w:rsid w:val="00605C82"/>
    <w:rsid w:val="00606CC7"/>
    <w:rsid w:val="00621415"/>
    <w:rsid w:val="00623DDF"/>
    <w:rsid w:val="00632903"/>
    <w:rsid w:val="0064103A"/>
    <w:rsid w:val="00642EEB"/>
    <w:rsid w:val="00651A37"/>
    <w:rsid w:val="0065500C"/>
    <w:rsid w:val="00657773"/>
    <w:rsid w:val="00661697"/>
    <w:rsid w:val="00670A5D"/>
    <w:rsid w:val="0067102A"/>
    <w:rsid w:val="0067331F"/>
    <w:rsid w:val="00696F40"/>
    <w:rsid w:val="00697756"/>
    <w:rsid w:val="006A062C"/>
    <w:rsid w:val="006A2F87"/>
    <w:rsid w:val="006A466F"/>
    <w:rsid w:val="006D4EDA"/>
    <w:rsid w:val="006D5557"/>
    <w:rsid w:val="006D6EBB"/>
    <w:rsid w:val="006F642B"/>
    <w:rsid w:val="007115FA"/>
    <w:rsid w:val="007246EF"/>
    <w:rsid w:val="0072628B"/>
    <w:rsid w:val="00735E6C"/>
    <w:rsid w:val="00737593"/>
    <w:rsid w:val="0074423A"/>
    <w:rsid w:val="00746F78"/>
    <w:rsid w:val="00753A9E"/>
    <w:rsid w:val="00781B0E"/>
    <w:rsid w:val="00792651"/>
    <w:rsid w:val="00792A8D"/>
    <w:rsid w:val="007932AE"/>
    <w:rsid w:val="007A161A"/>
    <w:rsid w:val="007A2412"/>
    <w:rsid w:val="007A260A"/>
    <w:rsid w:val="007B0D4F"/>
    <w:rsid w:val="007B55A3"/>
    <w:rsid w:val="007B7503"/>
    <w:rsid w:val="007D79E4"/>
    <w:rsid w:val="007F5E46"/>
    <w:rsid w:val="00800695"/>
    <w:rsid w:val="0080078A"/>
    <w:rsid w:val="00800A5A"/>
    <w:rsid w:val="00803905"/>
    <w:rsid w:val="00827096"/>
    <w:rsid w:val="00835527"/>
    <w:rsid w:val="00835D59"/>
    <w:rsid w:val="00851A09"/>
    <w:rsid w:val="0086048D"/>
    <w:rsid w:val="008652AC"/>
    <w:rsid w:val="00877433"/>
    <w:rsid w:val="0088235F"/>
    <w:rsid w:val="00884669"/>
    <w:rsid w:val="00886B50"/>
    <w:rsid w:val="00887251"/>
    <w:rsid w:val="008A5D0B"/>
    <w:rsid w:val="008B6BC1"/>
    <w:rsid w:val="008C62BC"/>
    <w:rsid w:val="008D2003"/>
    <w:rsid w:val="008E2AFF"/>
    <w:rsid w:val="00937400"/>
    <w:rsid w:val="00947FFB"/>
    <w:rsid w:val="0095682C"/>
    <w:rsid w:val="00964F91"/>
    <w:rsid w:val="009722CE"/>
    <w:rsid w:val="00973708"/>
    <w:rsid w:val="00987362"/>
    <w:rsid w:val="00994EE6"/>
    <w:rsid w:val="0099799D"/>
    <w:rsid w:val="009B19EF"/>
    <w:rsid w:val="009B2414"/>
    <w:rsid w:val="009C1803"/>
    <w:rsid w:val="009E01FA"/>
    <w:rsid w:val="009E05F3"/>
    <w:rsid w:val="009E250F"/>
    <w:rsid w:val="009F17B3"/>
    <w:rsid w:val="009F29AE"/>
    <w:rsid w:val="009F30F7"/>
    <w:rsid w:val="009F56E8"/>
    <w:rsid w:val="00A10B81"/>
    <w:rsid w:val="00A245C1"/>
    <w:rsid w:val="00A34186"/>
    <w:rsid w:val="00A35577"/>
    <w:rsid w:val="00A46E8E"/>
    <w:rsid w:val="00A67256"/>
    <w:rsid w:val="00A865E4"/>
    <w:rsid w:val="00A90AC9"/>
    <w:rsid w:val="00A91045"/>
    <w:rsid w:val="00A95044"/>
    <w:rsid w:val="00A96CF7"/>
    <w:rsid w:val="00AA684B"/>
    <w:rsid w:val="00AC3AE4"/>
    <w:rsid w:val="00AC7FAB"/>
    <w:rsid w:val="00AD41E6"/>
    <w:rsid w:val="00AD4F80"/>
    <w:rsid w:val="00AE0C49"/>
    <w:rsid w:val="00AE3916"/>
    <w:rsid w:val="00AF532E"/>
    <w:rsid w:val="00B01E87"/>
    <w:rsid w:val="00B10D40"/>
    <w:rsid w:val="00B146E7"/>
    <w:rsid w:val="00B24F0A"/>
    <w:rsid w:val="00B30F37"/>
    <w:rsid w:val="00B37926"/>
    <w:rsid w:val="00B40995"/>
    <w:rsid w:val="00B53685"/>
    <w:rsid w:val="00B82A88"/>
    <w:rsid w:val="00B90845"/>
    <w:rsid w:val="00B91052"/>
    <w:rsid w:val="00BA7FFA"/>
    <w:rsid w:val="00BE0260"/>
    <w:rsid w:val="00C010E7"/>
    <w:rsid w:val="00C11140"/>
    <w:rsid w:val="00C22566"/>
    <w:rsid w:val="00C419C2"/>
    <w:rsid w:val="00C43ADB"/>
    <w:rsid w:val="00C50890"/>
    <w:rsid w:val="00C57727"/>
    <w:rsid w:val="00C6079D"/>
    <w:rsid w:val="00C612F9"/>
    <w:rsid w:val="00C64572"/>
    <w:rsid w:val="00C70449"/>
    <w:rsid w:val="00C76923"/>
    <w:rsid w:val="00C80417"/>
    <w:rsid w:val="00C83568"/>
    <w:rsid w:val="00C92129"/>
    <w:rsid w:val="00C97A8C"/>
    <w:rsid w:val="00CA3A61"/>
    <w:rsid w:val="00CD4C04"/>
    <w:rsid w:val="00CD7126"/>
    <w:rsid w:val="00CE4DDD"/>
    <w:rsid w:val="00CE684E"/>
    <w:rsid w:val="00CF312F"/>
    <w:rsid w:val="00D012B4"/>
    <w:rsid w:val="00D026C7"/>
    <w:rsid w:val="00D043F0"/>
    <w:rsid w:val="00D067D8"/>
    <w:rsid w:val="00D06BAA"/>
    <w:rsid w:val="00D1193E"/>
    <w:rsid w:val="00D1496D"/>
    <w:rsid w:val="00D16FAB"/>
    <w:rsid w:val="00D17CFB"/>
    <w:rsid w:val="00D301ED"/>
    <w:rsid w:val="00D34396"/>
    <w:rsid w:val="00D4756D"/>
    <w:rsid w:val="00D61C4F"/>
    <w:rsid w:val="00D63842"/>
    <w:rsid w:val="00D65170"/>
    <w:rsid w:val="00D668E1"/>
    <w:rsid w:val="00D6776D"/>
    <w:rsid w:val="00D81B96"/>
    <w:rsid w:val="00D9458B"/>
    <w:rsid w:val="00DA64AA"/>
    <w:rsid w:val="00DB3BB2"/>
    <w:rsid w:val="00DC1AA6"/>
    <w:rsid w:val="00DD0142"/>
    <w:rsid w:val="00DE031C"/>
    <w:rsid w:val="00DE064A"/>
    <w:rsid w:val="00DE74BD"/>
    <w:rsid w:val="00DF2C45"/>
    <w:rsid w:val="00E00A8D"/>
    <w:rsid w:val="00E013B4"/>
    <w:rsid w:val="00E01E09"/>
    <w:rsid w:val="00E02E92"/>
    <w:rsid w:val="00E06124"/>
    <w:rsid w:val="00E062E2"/>
    <w:rsid w:val="00E12BFF"/>
    <w:rsid w:val="00E25F5F"/>
    <w:rsid w:val="00E279D2"/>
    <w:rsid w:val="00E447E9"/>
    <w:rsid w:val="00E45FD1"/>
    <w:rsid w:val="00E4720B"/>
    <w:rsid w:val="00E57E20"/>
    <w:rsid w:val="00E600F6"/>
    <w:rsid w:val="00E60CAA"/>
    <w:rsid w:val="00E6274A"/>
    <w:rsid w:val="00E71BE8"/>
    <w:rsid w:val="00E765BB"/>
    <w:rsid w:val="00E81217"/>
    <w:rsid w:val="00E948C6"/>
    <w:rsid w:val="00EB170D"/>
    <w:rsid w:val="00EB4764"/>
    <w:rsid w:val="00EC623E"/>
    <w:rsid w:val="00EC6718"/>
    <w:rsid w:val="00ED1431"/>
    <w:rsid w:val="00ED29B2"/>
    <w:rsid w:val="00ED7B4A"/>
    <w:rsid w:val="00EE60CD"/>
    <w:rsid w:val="00F01E23"/>
    <w:rsid w:val="00F04541"/>
    <w:rsid w:val="00F13A71"/>
    <w:rsid w:val="00F275F3"/>
    <w:rsid w:val="00F404ED"/>
    <w:rsid w:val="00F42661"/>
    <w:rsid w:val="00F561A8"/>
    <w:rsid w:val="00F72AAB"/>
    <w:rsid w:val="00F81D65"/>
    <w:rsid w:val="00F853B6"/>
    <w:rsid w:val="00FA0696"/>
    <w:rsid w:val="00FA5F4E"/>
    <w:rsid w:val="00FA77A8"/>
    <w:rsid w:val="00FC16CD"/>
    <w:rsid w:val="00FD0729"/>
    <w:rsid w:val="00FD099B"/>
    <w:rsid w:val="00FE3674"/>
    <w:rsid w:val="00FE3FE8"/>
    <w:rsid w:val="00FE6553"/>
    <w:rsid w:val="00FF3642"/>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152333633">
      <w:bodyDiv w:val="1"/>
      <w:marLeft w:val="0"/>
      <w:marRight w:val="0"/>
      <w:marTop w:val="0"/>
      <w:marBottom w:val="0"/>
      <w:divBdr>
        <w:top w:val="none" w:sz="0" w:space="0" w:color="auto"/>
        <w:left w:val="none" w:sz="0" w:space="0" w:color="auto"/>
        <w:bottom w:val="none" w:sz="0" w:space="0" w:color="auto"/>
        <w:right w:val="none" w:sz="0" w:space="0" w:color="auto"/>
      </w:divBdr>
    </w:div>
    <w:div w:id="238056684">
      <w:bodyDiv w:val="1"/>
      <w:marLeft w:val="0"/>
      <w:marRight w:val="0"/>
      <w:marTop w:val="0"/>
      <w:marBottom w:val="0"/>
      <w:divBdr>
        <w:top w:val="none" w:sz="0" w:space="0" w:color="auto"/>
        <w:left w:val="none" w:sz="0" w:space="0" w:color="auto"/>
        <w:bottom w:val="none" w:sz="0" w:space="0" w:color="auto"/>
        <w:right w:val="none" w:sz="0" w:space="0" w:color="auto"/>
      </w:divBdr>
    </w:div>
    <w:div w:id="26523578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549415555">
      <w:bodyDiv w:val="1"/>
      <w:marLeft w:val="0"/>
      <w:marRight w:val="0"/>
      <w:marTop w:val="0"/>
      <w:marBottom w:val="0"/>
      <w:divBdr>
        <w:top w:val="none" w:sz="0" w:space="0" w:color="auto"/>
        <w:left w:val="none" w:sz="0" w:space="0" w:color="auto"/>
        <w:bottom w:val="none" w:sz="0" w:space="0" w:color="auto"/>
        <w:right w:val="none" w:sz="0" w:space="0" w:color="auto"/>
      </w:divBdr>
    </w:div>
    <w:div w:id="706414099">
      <w:bodyDiv w:val="1"/>
      <w:marLeft w:val="0"/>
      <w:marRight w:val="0"/>
      <w:marTop w:val="0"/>
      <w:marBottom w:val="0"/>
      <w:divBdr>
        <w:top w:val="none" w:sz="0" w:space="0" w:color="auto"/>
        <w:left w:val="none" w:sz="0" w:space="0" w:color="auto"/>
        <w:bottom w:val="none" w:sz="0" w:space="0" w:color="auto"/>
        <w:right w:val="none" w:sz="0" w:space="0" w:color="auto"/>
      </w:divBdr>
    </w:div>
    <w:div w:id="1161000111">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 w:id="1404252690">
      <w:bodyDiv w:val="1"/>
      <w:marLeft w:val="0"/>
      <w:marRight w:val="0"/>
      <w:marTop w:val="0"/>
      <w:marBottom w:val="0"/>
      <w:divBdr>
        <w:top w:val="none" w:sz="0" w:space="0" w:color="auto"/>
        <w:left w:val="none" w:sz="0" w:space="0" w:color="auto"/>
        <w:bottom w:val="none" w:sz="0" w:space="0" w:color="auto"/>
        <w:right w:val="none" w:sz="0" w:space="0" w:color="auto"/>
      </w:divBdr>
    </w:div>
    <w:div w:id="1526095280">
      <w:bodyDiv w:val="1"/>
      <w:marLeft w:val="0"/>
      <w:marRight w:val="0"/>
      <w:marTop w:val="0"/>
      <w:marBottom w:val="0"/>
      <w:divBdr>
        <w:top w:val="none" w:sz="0" w:space="0" w:color="auto"/>
        <w:left w:val="none" w:sz="0" w:space="0" w:color="auto"/>
        <w:bottom w:val="none" w:sz="0" w:space="0" w:color="auto"/>
        <w:right w:val="none" w:sz="0" w:space="0" w:color="auto"/>
      </w:divBdr>
    </w:div>
    <w:div w:id="1869830735">
      <w:bodyDiv w:val="1"/>
      <w:marLeft w:val="0"/>
      <w:marRight w:val="0"/>
      <w:marTop w:val="0"/>
      <w:marBottom w:val="0"/>
      <w:divBdr>
        <w:top w:val="none" w:sz="0" w:space="0" w:color="auto"/>
        <w:left w:val="none" w:sz="0" w:space="0" w:color="auto"/>
        <w:bottom w:val="none" w:sz="0" w:space="0" w:color="auto"/>
        <w:right w:val="none" w:sz="0" w:space="0" w:color="auto"/>
      </w:divBdr>
    </w:div>
    <w:div w:id="205134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A366A-7F00-45EE-B320-B62C7A4D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home</cp:lastModifiedBy>
  <cp:revision>2</cp:revision>
  <cp:lastPrinted>2025-05-19T18:07:00Z</cp:lastPrinted>
  <dcterms:created xsi:type="dcterms:W3CDTF">2025-05-19T18:10:00Z</dcterms:created>
  <dcterms:modified xsi:type="dcterms:W3CDTF">2025-05-19T18:10:00Z</dcterms:modified>
</cp:coreProperties>
</file>